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515E" w:rsidRPr="00D67AD8" w:rsidRDefault="00FD7748">
      <w:pPr>
        <w:tabs>
          <w:tab w:val="left" w:pos="8260"/>
        </w:tabs>
        <w:rPr>
          <w:sz w:val="22"/>
          <w:szCs w:val="22"/>
        </w:rPr>
      </w:pPr>
      <w:r w:rsidRPr="00D67AD8">
        <w:rPr>
          <w:noProof/>
          <w:sz w:val="22"/>
          <w:szCs w:val="22"/>
          <w:lang w:eastAsia="en-US"/>
        </w:rPr>
        <w:drawing>
          <wp:anchor distT="0" distB="0" distL="114935" distR="114935" simplePos="0" relativeHeight="251656704" behindDoc="0" locked="0" layoutInCell="1" allowOverlap="1">
            <wp:simplePos x="0" y="0"/>
            <wp:positionH relativeFrom="column">
              <wp:posOffset>5390515</wp:posOffset>
            </wp:positionH>
            <wp:positionV relativeFrom="paragraph">
              <wp:posOffset>-228600</wp:posOffset>
            </wp:positionV>
            <wp:extent cx="932815" cy="1085850"/>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grayscl/>
                    </a:blip>
                    <a:srcRect/>
                    <a:stretch>
                      <a:fillRect/>
                    </a:stretch>
                  </pic:blipFill>
                  <pic:spPr bwMode="auto">
                    <a:xfrm>
                      <a:off x="0" y="0"/>
                      <a:ext cx="932815" cy="1085850"/>
                    </a:xfrm>
                    <a:prstGeom prst="rect">
                      <a:avLst/>
                    </a:prstGeom>
                    <a:solidFill>
                      <a:srgbClr val="FFFFFF"/>
                    </a:solidFill>
                    <a:ln w="9525">
                      <a:noFill/>
                      <a:miter lim="800000"/>
                      <a:headEnd/>
                      <a:tailEnd/>
                    </a:ln>
                  </pic:spPr>
                </pic:pic>
              </a:graphicData>
            </a:graphic>
          </wp:anchor>
        </w:drawing>
      </w:r>
      <w:r w:rsidR="00D2515E" w:rsidRPr="00D67AD8">
        <w:rPr>
          <w:sz w:val="22"/>
          <w:szCs w:val="22"/>
        </w:rPr>
        <w:t>Philomath High School</w:t>
      </w:r>
      <w:r w:rsidR="00D2515E" w:rsidRPr="00D67AD8">
        <w:rPr>
          <w:sz w:val="22"/>
          <w:szCs w:val="22"/>
        </w:rPr>
        <w:tab/>
      </w:r>
    </w:p>
    <w:p w:rsidR="00D2515E" w:rsidRPr="00D67AD8" w:rsidRDefault="00911199">
      <w:pPr>
        <w:rPr>
          <w:sz w:val="22"/>
          <w:szCs w:val="22"/>
        </w:rPr>
      </w:pPr>
      <w:r>
        <w:rPr>
          <w:sz w:val="22"/>
          <w:szCs w:val="22"/>
        </w:rPr>
        <w:t>Rm 111</w:t>
      </w:r>
      <w:r w:rsidR="00D2515E" w:rsidRPr="00D67AD8">
        <w:rPr>
          <w:sz w:val="22"/>
          <w:szCs w:val="22"/>
        </w:rPr>
        <w:t xml:space="preserve"> (541) 929 – 3211</w:t>
      </w:r>
      <w:r w:rsidR="00D2515E" w:rsidRPr="00D67AD8">
        <w:rPr>
          <w:sz w:val="22"/>
          <w:szCs w:val="22"/>
        </w:rPr>
        <w:tab/>
      </w:r>
      <w:r w:rsidR="00D2515E" w:rsidRPr="00D67AD8">
        <w:rPr>
          <w:sz w:val="22"/>
          <w:szCs w:val="22"/>
        </w:rPr>
        <w:tab/>
      </w:r>
      <w:r w:rsidR="00D2515E" w:rsidRPr="00D67AD8">
        <w:rPr>
          <w:sz w:val="22"/>
          <w:szCs w:val="22"/>
        </w:rPr>
        <w:tab/>
      </w:r>
      <w:r w:rsidR="00D2515E" w:rsidRPr="00D67AD8">
        <w:rPr>
          <w:sz w:val="22"/>
          <w:szCs w:val="22"/>
        </w:rPr>
        <w:tab/>
      </w:r>
      <w:r w:rsidR="00D2515E" w:rsidRPr="00D67AD8">
        <w:rPr>
          <w:sz w:val="22"/>
          <w:szCs w:val="22"/>
        </w:rPr>
        <w:tab/>
      </w:r>
      <w:r w:rsidR="00D2515E" w:rsidRPr="00D67AD8">
        <w:rPr>
          <w:sz w:val="22"/>
          <w:szCs w:val="22"/>
        </w:rPr>
        <w:tab/>
      </w:r>
    </w:p>
    <w:p w:rsidR="00D2515E" w:rsidRPr="00D67AD8" w:rsidRDefault="00911199" w:rsidP="00CB5BC0">
      <w:pPr>
        <w:rPr>
          <w:sz w:val="22"/>
          <w:szCs w:val="22"/>
        </w:rPr>
      </w:pPr>
      <w:r>
        <w:rPr>
          <w:sz w:val="22"/>
          <w:szCs w:val="22"/>
        </w:rPr>
        <w:t>nicole.stueve</w:t>
      </w:r>
      <w:r w:rsidR="00D2515E" w:rsidRPr="00D67AD8">
        <w:rPr>
          <w:sz w:val="22"/>
          <w:szCs w:val="22"/>
        </w:rPr>
        <w:t>@philomath.k12.or.us</w:t>
      </w:r>
    </w:p>
    <w:p w:rsidR="00D2515E" w:rsidRPr="00D67AD8" w:rsidRDefault="00D2515E">
      <w:pPr>
        <w:pStyle w:val="Heading1"/>
        <w:rPr>
          <w:sz w:val="22"/>
          <w:szCs w:val="22"/>
        </w:rPr>
      </w:pPr>
      <w:r w:rsidRPr="00D67AD8">
        <w:rPr>
          <w:sz w:val="22"/>
          <w:szCs w:val="22"/>
        </w:rPr>
        <w:t>Health I</w:t>
      </w:r>
    </w:p>
    <w:p w:rsidR="00D2515E" w:rsidRPr="00D67AD8" w:rsidRDefault="00663D75">
      <w:pPr>
        <w:pStyle w:val="Heading2"/>
        <w:rPr>
          <w:sz w:val="22"/>
          <w:szCs w:val="22"/>
        </w:rPr>
      </w:pPr>
      <w:r w:rsidRPr="00D67AD8">
        <w:rPr>
          <w:sz w:val="22"/>
          <w:szCs w:val="22"/>
        </w:rPr>
        <w:t xml:space="preserve">Classroom Expectations </w:t>
      </w:r>
      <w:r w:rsidR="00C32D57">
        <w:rPr>
          <w:sz w:val="22"/>
          <w:szCs w:val="22"/>
        </w:rPr>
        <w:t>2016-2017</w:t>
      </w:r>
    </w:p>
    <w:p w:rsidR="00D2515E" w:rsidRPr="00D67AD8" w:rsidRDefault="00D2515E">
      <w:pPr>
        <w:rPr>
          <w:sz w:val="22"/>
          <w:szCs w:val="22"/>
        </w:rPr>
      </w:pPr>
    </w:p>
    <w:p w:rsidR="00D2515E" w:rsidRDefault="00D2515E">
      <w:pPr>
        <w:rPr>
          <w:sz w:val="22"/>
          <w:szCs w:val="22"/>
        </w:rPr>
      </w:pPr>
      <w:r w:rsidRPr="00D67AD8">
        <w:rPr>
          <w:sz w:val="22"/>
          <w:szCs w:val="22"/>
        </w:rPr>
        <w:t xml:space="preserve">The health program at Philomath High School is designed to motivate and encourage </w:t>
      </w:r>
      <w:r w:rsidRPr="00D67AD8">
        <w:rPr>
          <w:b/>
          <w:bCs/>
          <w:i/>
          <w:iCs/>
          <w:sz w:val="22"/>
          <w:szCs w:val="22"/>
        </w:rPr>
        <w:t>active participation</w:t>
      </w:r>
      <w:r w:rsidRPr="00D67AD8">
        <w:rPr>
          <w:b/>
          <w:bCs/>
          <w:sz w:val="22"/>
          <w:szCs w:val="22"/>
        </w:rPr>
        <w:t xml:space="preserve"> </w:t>
      </w:r>
      <w:r w:rsidRPr="00D67AD8">
        <w:rPr>
          <w:sz w:val="22"/>
          <w:szCs w:val="22"/>
        </w:rPr>
        <w:t>in developing a healthy lifestyle that promotes optimal mental, social, emotional and physical health.</w:t>
      </w:r>
    </w:p>
    <w:p w:rsidR="00D67AD8" w:rsidRPr="00D67AD8" w:rsidRDefault="00D67AD8">
      <w:pPr>
        <w:rPr>
          <w:sz w:val="22"/>
          <w:szCs w:val="22"/>
        </w:rPr>
      </w:pPr>
    </w:p>
    <w:p w:rsidR="00663D75" w:rsidRPr="00D67AD8" w:rsidRDefault="00663D75" w:rsidP="00663D75">
      <w:pPr>
        <w:pStyle w:val="Title"/>
        <w:jc w:val="left"/>
        <w:rPr>
          <w:rFonts w:ascii="Times New Roman" w:hAnsi="Times New Roman"/>
          <w:sz w:val="22"/>
          <w:szCs w:val="22"/>
        </w:rPr>
      </w:pPr>
      <w:r w:rsidRPr="00D67AD8">
        <w:rPr>
          <w:rFonts w:ascii="Times New Roman" w:hAnsi="Times New Roman"/>
          <w:sz w:val="22"/>
          <w:szCs w:val="22"/>
        </w:rPr>
        <w:t>Rules and Procedures:</w:t>
      </w:r>
    </w:p>
    <w:p w:rsidR="00663D75" w:rsidRPr="00D67AD8" w:rsidRDefault="00663D75" w:rsidP="00D67AD8">
      <w:pPr>
        <w:numPr>
          <w:ilvl w:val="3"/>
          <w:numId w:val="2"/>
        </w:numPr>
        <w:tabs>
          <w:tab w:val="clear" w:pos="720"/>
          <w:tab w:val="num" w:pos="1080"/>
        </w:tabs>
        <w:ind w:left="1080"/>
        <w:jc w:val="both"/>
        <w:rPr>
          <w:rFonts w:eastAsia="SimHei"/>
          <w:sz w:val="22"/>
          <w:szCs w:val="22"/>
        </w:rPr>
      </w:pPr>
      <w:r w:rsidRPr="00D67AD8">
        <w:rPr>
          <w:bCs/>
          <w:sz w:val="22"/>
          <w:szCs w:val="22"/>
        </w:rPr>
        <w:t>Because this class is only one trimester in length and we have a lot of subject matter to cover, it is important that we use class time wisely.</w:t>
      </w:r>
      <w:r w:rsidRPr="00D67AD8">
        <w:rPr>
          <w:rFonts w:eastAsia="SimHei"/>
          <w:sz w:val="22"/>
          <w:szCs w:val="22"/>
        </w:rPr>
        <w:t xml:space="preserve"> </w:t>
      </w:r>
    </w:p>
    <w:p w:rsidR="00663D75" w:rsidRPr="00D67AD8" w:rsidRDefault="00663D75" w:rsidP="00D67AD8">
      <w:pPr>
        <w:numPr>
          <w:ilvl w:val="3"/>
          <w:numId w:val="2"/>
        </w:numPr>
        <w:tabs>
          <w:tab w:val="clear" w:pos="720"/>
          <w:tab w:val="num" w:pos="1080"/>
        </w:tabs>
        <w:ind w:left="1080"/>
        <w:jc w:val="both"/>
        <w:rPr>
          <w:rFonts w:eastAsia="SimHei"/>
          <w:sz w:val="22"/>
          <w:szCs w:val="22"/>
        </w:rPr>
      </w:pPr>
      <w:r w:rsidRPr="00D67AD8">
        <w:rPr>
          <w:rFonts w:eastAsia="SimHei"/>
          <w:sz w:val="22"/>
          <w:szCs w:val="22"/>
        </w:rPr>
        <w:t>No electronic devices</w:t>
      </w:r>
    </w:p>
    <w:p w:rsidR="00663D75" w:rsidRPr="00D67AD8" w:rsidRDefault="00663D75" w:rsidP="00D67AD8">
      <w:pPr>
        <w:numPr>
          <w:ilvl w:val="3"/>
          <w:numId w:val="2"/>
        </w:numPr>
        <w:tabs>
          <w:tab w:val="clear" w:pos="720"/>
          <w:tab w:val="num" w:pos="1080"/>
        </w:tabs>
        <w:ind w:left="1080"/>
        <w:jc w:val="both"/>
        <w:rPr>
          <w:rFonts w:eastAsia="SimHei"/>
          <w:sz w:val="22"/>
          <w:szCs w:val="22"/>
        </w:rPr>
      </w:pPr>
      <w:r w:rsidRPr="00D67AD8">
        <w:rPr>
          <w:rFonts w:eastAsia="SimHei"/>
          <w:sz w:val="22"/>
          <w:szCs w:val="22"/>
        </w:rPr>
        <w:t>Be respectful</w:t>
      </w:r>
      <w:bookmarkStart w:id="0" w:name="_GoBack"/>
      <w:bookmarkEnd w:id="0"/>
    </w:p>
    <w:p w:rsidR="00663D75" w:rsidRPr="00D67AD8" w:rsidRDefault="00663D75" w:rsidP="00D67AD8">
      <w:pPr>
        <w:numPr>
          <w:ilvl w:val="3"/>
          <w:numId w:val="2"/>
        </w:numPr>
        <w:tabs>
          <w:tab w:val="clear" w:pos="720"/>
          <w:tab w:val="num" w:pos="1080"/>
        </w:tabs>
        <w:ind w:left="1080"/>
        <w:jc w:val="both"/>
        <w:rPr>
          <w:rFonts w:eastAsia="SimHei"/>
          <w:sz w:val="22"/>
          <w:szCs w:val="22"/>
        </w:rPr>
      </w:pPr>
      <w:r w:rsidRPr="00D67AD8">
        <w:rPr>
          <w:rFonts w:eastAsia="SimHei"/>
          <w:sz w:val="22"/>
          <w:szCs w:val="22"/>
        </w:rPr>
        <w:t>Be on time</w:t>
      </w:r>
    </w:p>
    <w:p w:rsidR="00663D75" w:rsidRPr="00D67AD8" w:rsidRDefault="00663D75" w:rsidP="00D67AD8">
      <w:pPr>
        <w:numPr>
          <w:ilvl w:val="3"/>
          <w:numId w:val="2"/>
        </w:numPr>
        <w:tabs>
          <w:tab w:val="clear" w:pos="720"/>
          <w:tab w:val="num" w:pos="1080"/>
        </w:tabs>
        <w:ind w:left="1080"/>
        <w:jc w:val="both"/>
        <w:rPr>
          <w:rFonts w:eastAsia="SimHei"/>
          <w:sz w:val="22"/>
          <w:szCs w:val="22"/>
        </w:rPr>
      </w:pPr>
      <w:r w:rsidRPr="00D67AD8">
        <w:rPr>
          <w:rFonts w:eastAsia="SimHei"/>
          <w:sz w:val="22"/>
          <w:szCs w:val="22"/>
        </w:rPr>
        <w:t>Be prepared</w:t>
      </w:r>
    </w:p>
    <w:p w:rsidR="00D67AD8" w:rsidRPr="00D67AD8" w:rsidRDefault="00663D75" w:rsidP="00D67AD8">
      <w:pPr>
        <w:numPr>
          <w:ilvl w:val="3"/>
          <w:numId w:val="2"/>
        </w:numPr>
        <w:tabs>
          <w:tab w:val="clear" w:pos="720"/>
          <w:tab w:val="num" w:pos="1080"/>
        </w:tabs>
        <w:ind w:left="1080"/>
        <w:jc w:val="both"/>
        <w:rPr>
          <w:rFonts w:eastAsia="SimHei"/>
          <w:sz w:val="22"/>
          <w:szCs w:val="22"/>
        </w:rPr>
      </w:pPr>
      <w:r w:rsidRPr="00D67AD8">
        <w:rPr>
          <w:rFonts w:eastAsia="SimHei"/>
          <w:sz w:val="22"/>
          <w:szCs w:val="22"/>
        </w:rPr>
        <w:t>Follow all policies and procedures</w:t>
      </w:r>
    </w:p>
    <w:p w:rsidR="00663D75" w:rsidRPr="00D67AD8" w:rsidRDefault="00663D75" w:rsidP="00663D75">
      <w:pPr>
        <w:pStyle w:val="Title"/>
        <w:jc w:val="left"/>
        <w:rPr>
          <w:rFonts w:ascii="Times New Roman" w:hAnsi="Times New Roman"/>
          <w:b w:val="0"/>
          <w:bCs w:val="0"/>
          <w:sz w:val="22"/>
          <w:szCs w:val="22"/>
        </w:rPr>
      </w:pPr>
    </w:p>
    <w:p w:rsidR="00663D75" w:rsidRPr="00D67AD8" w:rsidRDefault="00663D75" w:rsidP="00663D75">
      <w:pPr>
        <w:rPr>
          <w:b/>
          <w:bCs/>
          <w:sz w:val="22"/>
          <w:szCs w:val="22"/>
        </w:rPr>
      </w:pPr>
      <w:r w:rsidRPr="00D67AD8">
        <w:rPr>
          <w:b/>
          <w:bCs/>
          <w:sz w:val="22"/>
          <w:szCs w:val="22"/>
        </w:rPr>
        <w:t>Teacher Expectations for Health I:</w:t>
      </w:r>
    </w:p>
    <w:p w:rsidR="00D67AD8" w:rsidRDefault="00663D75"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b w:val="0"/>
          <w:bCs w:val="0"/>
          <w:sz w:val="22"/>
          <w:szCs w:val="22"/>
        </w:rPr>
        <w:t>I expect you to be in class, on time, ready to participate</w:t>
      </w:r>
    </w:p>
    <w:p w:rsidR="00D67AD8" w:rsidRPr="00D67AD8" w:rsidRDefault="00D67AD8" w:rsidP="00D67AD8">
      <w:pPr>
        <w:pStyle w:val="ListParagraph"/>
        <w:numPr>
          <w:ilvl w:val="0"/>
          <w:numId w:val="5"/>
        </w:numPr>
        <w:rPr>
          <w:sz w:val="22"/>
          <w:szCs w:val="22"/>
        </w:rPr>
      </w:pPr>
      <w:r w:rsidRPr="00D67AD8">
        <w:rPr>
          <w:b/>
          <w:sz w:val="22"/>
          <w:szCs w:val="22"/>
          <w:u w:val="single"/>
        </w:rPr>
        <w:t>Grading Procedures</w:t>
      </w:r>
      <w:r w:rsidRPr="00D67AD8">
        <w:rPr>
          <w:b/>
          <w:sz w:val="22"/>
          <w:szCs w:val="22"/>
        </w:rPr>
        <w:t>:</w:t>
      </w:r>
      <w:r w:rsidRPr="00D67AD8">
        <w:rPr>
          <w:sz w:val="22"/>
          <w:szCs w:val="22"/>
        </w:rPr>
        <w:t xml:space="preserve"> Grades are based on the percentage of possible points earned. A student must have 60% or higher to pass Health I.</w:t>
      </w:r>
    </w:p>
    <w:p w:rsidR="00663D75" w:rsidRPr="00D67AD8" w:rsidRDefault="00663D75" w:rsidP="00D67AD8">
      <w:pPr>
        <w:pStyle w:val="Title"/>
        <w:numPr>
          <w:ilvl w:val="1"/>
          <w:numId w:val="5"/>
        </w:numPr>
        <w:jc w:val="left"/>
        <w:rPr>
          <w:rFonts w:ascii="Times New Roman" w:hAnsi="Times New Roman"/>
          <w:b w:val="0"/>
          <w:bCs w:val="0"/>
          <w:sz w:val="22"/>
          <w:szCs w:val="22"/>
        </w:rPr>
      </w:pPr>
      <w:r w:rsidRPr="00D67AD8">
        <w:rPr>
          <w:rFonts w:ascii="Times New Roman" w:hAnsi="Times New Roman"/>
          <w:sz w:val="22"/>
          <w:szCs w:val="22"/>
          <w:u w:val="single"/>
        </w:rPr>
        <w:t>Late Work:</w:t>
      </w:r>
      <w:r w:rsidRPr="00D67AD8">
        <w:rPr>
          <w:rFonts w:ascii="Times New Roman" w:hAnsi="Times New Roman"/>
          <w:b w:val="0"/>
          <w:bCs w:val="0"/>
          <w:sz w:val="22"/>
          <w:szCs w:val="22"/>
        </w:rPr>
        <w:t xml:space="preserve"> Papers, homework assignments and speech</w:t>
      </w:r>
      <w:r w:rsidR="00A34A3B">
        <w:rPr>
          <w:rFonts w:ascii="Times New Roman" w:hAnsi="Times New Roman"/>
          <w:b w:val="0"/>
          <w:bCs w:val="0"/>
          <w:sz w:val="22"/>
          <w:szCs w:val="22"/>
        </w:rPr>
        <w:t>es are due on the date assigned. If you have an excused absence then your assignment will be due</w:t>
      </w:r>
      <w:r w:rsidR="00571434">
        <w:rPr>
          <w:rFonts w:ascii="Times New Roman" w:hAnsi="Times New Roman"/>
          <w:b w:val="0"/>
          <w:bCs w:val="0"/>
          <w:sz w:val="22"/>
          <w:szCs w:val="22"/>
        </w:rPr>
        <w:t xml:space="preserve"> the day after you are back from your absence. For example, one day absent then you have one day extra for the assignment. If the assignment was assigned before you were absent then speak with me one on one. </w:t>
      </w:r>
    </w:p>
    <w:p w:rsidR="00663D75" w:rsidRPr="00D67AD8" w:rsidRDefault="00663D75" w:rsidP="00D67AD8">
      <w:pPr>
        <w:pStyle w:val="Title"/>
        <w:numPr>
          <w:ilvl w:val="1"/>
          <w:numId w:val="5"/>
        </w:numPr>
        <w:jc w:val="left"/>
        <w:rPr>
          <w:rFonts w:ascii="Times New Roman" w:hAnsi="Times New Roman"/>
          <w:b w:val="0"/>
          <w:bCs w:val="0"/>
          <w:sz w:val="22"/>
          <w:szCs w:val="22"/>
        </w:rPr>
      </w:pPr>
      <w:r w:rsidRPr="00D67AD8">
        <w:rPr>
          <w:rFonts w:ascii="Times New Roman" w:hAnsi="Times New Roman"/>
          <w:b w:val="0"/>
          <w:bCs w:val="0"/>
          <w:sz w:val="22"/>
          <w:szCs w:val="22"/>
        </w:rPr>
        <w:t>After one week, assignments will no longer be accepted</w:t>
      </w:r>
    </w:p>
    <w:p w:rsidR="00663D75" w:rsidRPr="00D67AD8" w:rsidRDefault="00663D75" w:rsidP="00D67AD8">
      <w:pPr>
        <w:pStyle w:val="Title"/>
        <w:numPr>
          <w:ilvl w:val="1"/>
          <w:numId w:val="5"/>
        </w:numPr>
        <w:jc w:val="left"/>
        <w:rPr>
          <w:rFonts w:ascii="Times New Roman" w:hAnsi="Times New Roman"/>
          <w:b w:val="0"/>
          <w:bCs w:val="0"/>
          <w:sz w:val="22"/>
          <w:szCs w:val="22"/>
        </w:rPr>
      </w:pPr>
      <w:r w:rsidRPr="00911199">
        <w:rPr>
          <w:rFonts w:ascii="Times New Roman" w:hAnsi="Times New Roman"/>
          <w:b w:val="0"/>
          <w:bCs w:val="0"/>
          <w:sz w:val="22"/>
          <w:szCs w:val="22"/>
        </w:rPr>
        <w:t>You</w:t>
      </w:r>
      <w:r w:rsidRPr="00D67AD8">
        <w:rPr>
          <w:rFonts w:ascii="Times New Roman" w:hAnsi="Times New Roman"/>
          <w:b w:val="0"/>
          <w:bCs w:val="0"/>
          <w:sz w:val="22"/>
          <w:szCs w:val="22"/>
        </w:rPr>
        <w:t xml:space="preserve"> are responsible for missed assignments when you are absent. </w:t>
      </w:r>
      <w:r w:rsidR="00D67AD8">
        <w:rPr>
          <w:rFonts w:ascii="Times New Roman" w:hAnsi="Times New Roman"/>
          <w:b w:val="0"/>
          <w:bCs w:val="0"/>
          <w:sz w:val="22"/>
          <w:szCs w:val="22"/>
        </w:rPr>
        <w:t xml:space="preserve">All assignments will be posted on my website. </w:t>
      </w:r>
      <w:hyperlink r:id="rId7" w:history="1">
        <w:r w:rsidR="00571434" w:rsidRPr="00675CDF">
          <w:rPr>
            <w:rStyle w:val="Hyperlink"/>
            <w:rFonts w:ascii="Times New Roman" w:hAnsi="Times New Roman"/>
            <w:b w:val="0"/>
            <w:bCs w:val="0"/>
            <w:sz w:val="22"/>
            <w:szCs w:val="22"/>
          </w:rPr>
          <w:t>www.stuevephilomath.weebly.com</w:t>
        </w:r>
      </w:hyperlink>
      <w:r w:rsidR="00571434">
        <w:rPr>
          <w:rFonts w:ascii="Times New Roman" w:hAnsi="Times New Roman"/>
          <w:b w:val="0"/>
          <w:bCs w:val="0"/>
          <w:sz w:val="22"/>
          <w:szCs w:val="22"/>
        </w:rPr>
        <w:t xml:space="preserve"> </w:t>
      </w:r>
    </w:p>
    <w:p w:rsidR="00911199" w:rsidRPr="00911199" w:rsidRDefault="00663D75" w:rsidP="00911199">
      <w:pPr>
        <w:pStyle w:val="Title"/>
        <w:numPr>
          <w:ilvl w:val="1"/>
          <w:numId w:val="5"/>
        </w:numPr>
        <w:jc w:val="left"/>
        <w:rPr>
          <w:rFonts w:ascii="Times New Roman" w:hAnsi="Times New Roman"/>
          <w:b w:val="0"/>
          <w:bCs w:val="0"/>
          <w:sz w:val="22"/>
          <w:szCs w:val="22"/>
        </w:rPr>
      </w:pPr>
      <w:r w:rsidRPr="00D67AD8">
        <w:rPr>
          <w:rFonts w:ascii="Times New Roman" w:hAnsi="Times New Roman"/>
          <w:b w:val="0"/>
          <w:bCs w:val="0"/>
          <w:sz w:val="22"/>
          <w:szCs w:val="22"/>
        </w:rPr>
        <w:t>Remember that unexcused absences count toward credit denial.</w:t>
      </w:r>
    </w:p>
    <w:p w:rsidR="00D67AD8" w:rsidRPr="00D67AD8" w:rsidRDefault="00D67AD8"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sz w:val="22"/>
          <w:szCs w:val="22"/>
          <w:u w:val="single"/>
        </w:rPr>
        <w:t>Cheating</w:t>
      </w:r>
      <w:r w:rsidRPr="00D67AD8">
        <w:rPr>
          <w:rFonts w:ascii="Times New Roman" w:hAnsi="Times New Roman"/>
          <w:b w:val="0"/>
          <w:bCs w:val="0"/>
          <w:sz w:val="22"/>
          <w:szCs w:val="22"/>
          <w:u w:val="single"/>
        </w:rPr>
        <w:t>:</w:t>
      </w:r>
      <w:r w:rsidRPr="00D67AD8">
        <w:rPr>
          <w:rFonts w:ascii="Times New Roman" w:hAnsi="Times New Roman"/>
          <w:b w:val="0"/>
          <w:bCs w:val="0"/>
          <w:sz w:val="22"/>
          <w:szCs w:val="22"/>
        </w:rPr>
        <w:t xml:space="preserve">  Cheating is unacceptable and will result in a zero for the assignment (you can probably expect a call home, too, and possibly an office referral as well). The following are examples of cheating: copying someone else’s work other than notes, allowing your work to be copied, not writing the assignment or part of the assignment yourself (i.e. using the internet), plagiarizing, etc. If it is somehow not your work, do not turn it in. I want to see </w:t>
      </w:r>
      <w:r w:rsidRPr="00D67AD8">
        <w:rPr>
          <w:rFonts w:ascii="Times New Roman" w:hAnsi="Times New Roman"/>
          <w:b w:val="0"/>
          <w:bCs w:val="0"/>
          <w:i/>
          <w:iCs/>
          <w:sz w:val="22"/>
          <w:szCs w:val="22"/>
        </w:rPr>
        <w:t>your</w:t>
      </w:r>
      <w:r w:rsidRPr="00D67AD8">
        <w:rPr>
          <w:rFonts w:ascii="Times New Roman" w:hAnsi="Times New Roman"/>
          <w:b w:val="0"/>
          <w:bCs w:val="0"/>
          <w:sz w:val="22"/>
          <w:szCs w:val="22"/>
        </w:rPr>
        <w:t xml:space="preserve"> writing and work, not someone else’s.</w:t>
      </w:r>
    </w:p>
    <w:p w:rsidR="00663D75" w:rsidRPr="00D67AD8" w:rsidRDefault="00663D75"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sz w:val="22"/>
          <w:szCs w:val="22"/>
          <w:u w:val="single"/>
        </w:rPr>
        <w:t>Respect</w:t>
      </w:r>
      <w:r w:rsidRPr="00D67AD8">
        <w:rPr>
          <w:rFonts w:ascii="Times New Roman" w:hAnsi="Times New Roman"/>
          <w:b w:val="0"/>
          <w:bCs w:val="0"/>
          <w:sz w:val="22"/>
          <w:szCs w:val="22"/>
        </w:rPr>
        <w:t>: It is crucial that all students in this class demonstrate kind, constructive, supportive, yet honest and open communication with each other and the teacher. The rule is easy – treat others as you want to be treated.</w:t>
      </w:r>
    </w:p>
    <w:p w:rsidR="00663D75" w:rsidRPr="00D67AD8" w:rsidRDefault="00D67AD8"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bCs w:val="0"/>
          <w:sz w:val="22"/>
          <w:szCs w:val="22"/>
          <w:u w:val="single"/>
        </w:rPr>
        <w:t>No food or</w:t>
      </w:r>
      <w:r w:rsidR="00663D75" w:rsidRPr="00D67AD8">
        <w:rPr>
          <w:rFonts w:ascii="Times New Roman" w:hAnsi="Times New Roman"/>
          <w:bCs w:val="0"/>
          <w:sz w:val="22"/>
          <w:szCs w:val="22"/>
          <w:u w:val="single"/>
        </w:rPr>
        <w:t xml:space="preserve"> drinks are permitted in class</w:t>
      </w:r>
      <w:r w:rsidR="00663D75" w:rsidRPr="00D67AD8">
        <w:rPr>
          <w:rFonts w:ascii="Times New Roman" w:hAnsi="Times New Roman"/>
          <w:b w:val="0"/>
          <w:bCs w:val="0"/>
          <w:sz w:val="22"/>
          <w:szCs w:val="22"/>
        </w:rPr>
        <w:t xml:space="preserve">. </w:t>
      </w:r>
      <w:proofErr w:type="gramStart"/>
      <w:r w:rsidR="00663D75" w:rsidRPr="00D67AD8">
        <w:rPr>
          <w:rFonts w:ascii="Times New Roman" w:hAnsi="Times New Roman"/>
          <w:b w:val="0"/>
          <w:bCs w:val="0"/>
          <w:sz w:val="22"/>
          <w:szCs w:val="22"/>
        </w:rPr>
        <w:t>Water only.</w:t>
      </w:r>
      <w:proofErr w:type="gramEnd"/>
      <w:r w:rsidR="00663D75" w:rsidRPr="00D67AD8">
        <w:rPr>
          <w:rFonts w:ascii="Times New Roman" w:hAnsi="Times New Roman"/>
          <w:b w:val="0"/>
          <w:bCs w:val="0"/>
          <w:sz w:val="22"/>
          <w:szCs w:val="22"/>
        </w:rPr>
        <w:t xml:space="preserve"> </w:t>
      </w:r>
      <w:r w:rsidR="00911199">
        <w:rPr>
          <w:rFonts w:ascii="Times New Roman" w:hAnsi="Times New Roman"/>
          <w:b w:val="0"/>
          <w:bCs w:val="0"/>
          <w:sz w:val="22"/>
          <w:szCs w:val="22"/>
        </w:rPr>
        <w:t xml:space="preserve"> </w:t>
      </w:r>
      <w:r>
        <w:rPr>
          <w:rFonts w:ascii="Times New Roman" w:hAnsi="Times New Roman"/>
          <w:b w:val="0"/>
          <w:bCs w:val="0"/>
          <w:sz w:val="22"/>
          <w:szCs w:val="22"/>
        </w:rPr>
        <w:t>PICK UP YOUR TRASH!</w:t>
      </w:r>
    </w:p>
    <w:p w:rsidR="00663D75" w:rsidRPr="00D67AD8" w:rsidRDefault="00663D75"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b w:val="0"/>
          <w:bCs w:val="0"/>
          <w:sz w:val="22"/>
          <w:szCs w:val="22"/>
        </w:rPr>
        <w:t>In assigned seat when bell rings.</w:t>
      </w:r>
    </w:p>
    <w:p w:rsidR="00663D75" w:rsidRPr="00D67AD8" w:rsidRDefault="00663D75" w:rsidP="00D67AD8">
      <w:pPr>
        <w:pStyle w:val="Title"/>
        <w:numPr>
          <w:ilvl w:val="0"/>
          <w:numId w:val="5"/>
        </w:numPr>
        <w:jc w:val="left"/>
        <w:rPr>
          <w:rFonts w:ascii="Times New Roman" w:hAnsi="Times New Roman"/>
          <w:b w:val="0"/>
          <w:bCs w:val="0"/>
          <w:sz w:val="22"/>
          <w:szCs w:val="22"/>
        </w:rPr>
      </w:pPr>
      <w:r w:rsidRPr="00D67AD8">
        <w:rPr>
          <w:rFonts w:ascii="Times New Roman" w:hAnsi="Times New Roman"/>
          <w:b w:val="0"/>
          <w:bCs w:val="0"/>
          <w:sz w:val="22"/>
          <w:szCs w:val="22"/>
        </w:rPr>
        <w:t>All rules and procedures as outlined in the student handbook will be followed</w:t>
      </w:r>
    </w:p>
    <w:p w:rsidR="00D2515E" w:rsidRPr="00D67AD8" w:rsidRDefault="00D2515E" w:rsidP="00D67AD8">
      <w:pPr>
        <w:pStyle w:val="ListParagraph"/>
        <w:numPr>
          <w:ilvl w:val="0"/>
          <w:numId w:val="5"/>
        </w:numPr>
        <w:rPr>
          <w:sz w:val="22"/>
          <w:szCs w:val="22"/>
        </w:rPr>
      </w:pPr>
      <w:r w:rsidRPr="00911199">
        <w:rPr>
          <w:b/>
          <w:sz w:val="22"/>
          <w:szCs w:val="22"/>
          <w:u w:val="single"/>
        </w:rPr>
        <w:t>Family Social Unit</w:t>
      </w:r>
      <w:r w:rsidRPr="00911199">
        <w:rPr>
          <w:b/>
          <w:sz w:val="22"/>
          <w:szCs w:val="22"/>
        </w:rPr>
        <w:t>:</w:t>
      </w:r>
      <w:r w:rsidRPr="00D67AD8">
        <w:rPr>
          <w:sz w:val="22"/>
          <w:szCs w:val="22"/>
        </w:rPr>
        <w:t xml:space="preserve">  In Health I we will discuss the major content areas within human sexuality, including psychosexual development, sexual values and customs, sexual anatomy and physiology, sexual behaviors and attitudes, conception, pregnancy, childbirth, sexually transmitted infections (including HIV), sexual communication, impact of the media and the internet on sexuality, and legal and ethical considerations.</w:t>
      </w:r>
    </w:p>
    <w:p w:rsidR="00D2515E" w:rsidRPr="00D67AD8" w:rsidRDefault="00C32D57">
      <w:pPr>
        <w:rPr>
          <w:sz w:val="22"/>
          <w:szCs w:val="22"/>
        </w:rPr>
      </w:pPr>
      <w:r>
        <w:rPr>
          <w:sz w:val="22"/>
          <w:szCs w:val="22"/>
        </w:rPr>
        <w:pict>
          <v:rect id="_x0000_s1028" style="position:absolute;margin-left:45pt;margin-top:8pt;width:18pt;height:18pt;z-index:251658752;v-text-anchor:middle" strokeweight=".26mm">
            <v:fill color2="black"/>
          </v:rect>
        </w:pict>
      </w:r>
    </w:p>
    <w:p w:rsidR="00D2515E" w:rsidRPr="00D67AD8" w:rsidRDefault="00D2515E">
      <w:pPr>
        <w:ind w:left="1440"/>
        <w:rPr>
          <w:b/>
          <w:sz w:val="22"/>
          <w:szCs w:val="22"/>
        </w:rPr>
      </w:pPr>
      <w:r w:rsidRPr="00D67AD8">
        <w:rPr>
          <w:b/>
          <w:sz w:val="22"/>
          <w:szCs w:val="22"/>
        </w:rPr>
        <w:t xml:space="preserve">Please check here if you do </w:t>
      </w:r>
      <w:r w:rsidR="00EA0F6F" w:rsidRPr="00D67AD8">
        <w:rPr>
          <w:b/>
          <w:sz w:val="22"/>
          <w:szCs w:val="22"/>
        </w:rPr>
        <w:t>NOT</w:t>
      </w:r>
      <w:r w:rsidRPr="00D67AD8">
        <w:rPr>
          <w:b/>
          <w:sz w:val="22"/>
          <w:szCs w:val="22"/>
        </w:rPr>
        <w:t xml:space="preserve"> want your child to be a part of these class discussions.</w:t>
      </w:r>
    </w:p>
    <w:p w:rsidR="00D2515E" w:rsidRDefault="00D2515E">
      <w:pPr>
        <w:ind w:left="360"/>
        <w:rPr>
          <w:sz w:val="22"/>
          <w:szCs w:val="22"/>
        </w:rPr>
      </w:pPr>
    </w:p>
    <w:p w:rsidR="00911199" w:rsidRPr="00D67AD8" w:rsidRDefault="00911199">
      <w:pPr>
        <w:ind w:left="360"/>
        <w:rPr>
          <w:sz w:val="22"/>
          <w:szCs w:val="22"/>
        </w:rPr>
      </w:pPr>
    </w:p>
    <w:p w:rsidR="00D2515E" w:rsidRDefault="00D2515E" w:rsidP="00911199">
      <w:pPr>
        <w:spacing w:line="360" w:lineRule="auto"/>
        <w:jc w:val="center"/>
        <w:rPr>
          <w:sz w:val="28"/>
        </w:rPr>
      </w:pPr>
      <w:r w:rsidRPr="00911199">
        <w:rPr>
          <w:sz w:val="28"/>
        </w:rPr>
        <w:t>DO NOT DETACH</w:t>
      </w:r>
      <w:r w:rsidR="00911199" w:rsidRPr="00911199">
        <w:rPr>
          <w:sz w:val="28"/>
        </w:rPr>
        <w:t xml:space="preserve">. </w:t>
      </w:r>
      <w:r w:rsidRPr="00911199">
        <w:rPr>
          <w:sz w:val="28"/>
        </w:rPr>
        <w:t>I WILL GIVE YOU A SECOND COPY FOR YOUR RECORDS</w:t>
      </w:r>
    </w:p>
    <w:p w:rsidR="008D3D58" w:rsidRPr="00911199" w:rsidRDefault="00C32D57" w:rsidP="00911199">
      <w:pPr>
        <w:spacing w:line="360" w:lineRule="auto"/>
        <w:jc w:val="center"/>
        <w:rPr>
          <w:sz w:val="28"/>
        </w:rPr>
      </w:pPr>
      <w:r>
        <w:rPr>
          <w:sz w:val="28"/>
        </w:rPr>
        <w:pict>
          <v:line id="_x0000_s1027" style="position:absolute;left:0;text-align:left;z-index:251657728" from="-45pt,6.55pt" to="567pt,6.55pt" strokeweight=".26mm">
            <v:stroke dashstyle="dash" joinstyle="miter"/>
          </v:line>
        </w:pict>
      </w:r>
    </w:p>
    <w:p w:rsidR="00D2515E" w:rsidRDefault="00D2515E">
      <w:pPr>
        <w:spacing w:line="360" w:lineRule="auto"/>
      </w:pPr>
      <w:r>
        <w:t>Student Name: (print)</w:t>
      </w:r>
      <w:r>
        <w:tab/>
      </w:r>
      <w:r>
        <w:tab/>
        <w:t>___________________________________</w:t>
      </w:r>
      <w:r w:rsidR="00911199">
        <w:t>__</w:t>
      </w:r>
      <w:r>
        <w:t>_</w:t>
      </w:r>
    </w:p>
    <w:p w:rsidR="00D2515E" w:rsidRDefault="00D2515E">
      <w:pPr>
        <w:spacing w:line="360" w:lineRule="auto"/>
      </w:pPr>
      <w:r>
        <w:t>Student Signature:</w:t>
      </w:r>
      <w:r>
        <w:tab/>
        <w:t xml:space="preserve"> </w:t>
      </w:r>
      <w:r w:rsidR="00911199">
        <w:tab/>
      </w:r>
      <w:r>
        <w:t xml:space="preserve">______________________________________   </w:t>
      </w:r>
      <w:r w:rsidR="00911199">
        <w:t xml:space="preserve"> </w:t>
      </w:r>
      <w:r>
        <w:t>Date: _____________</w:t>
      </w:r>
    </w:p>
    <w:p w:rsidR="00D2515E" w:rsidRDefault="00D2515E">
      <w:pPr>
        <w:spacing w:line="360" w:lineRule="auto"/>
      </w:pPr>
      <w:r>
        <w:t>Parent Signature:</w:t>
      </w:r>
      <w:r>
        <w:tab/>
      </w:r>
      <w:r w:rsidR="00911199">
        <w:tab/>
      </w:r>
      <w:r>
        <w:t>______________________________________</w:t>
      </w:r>
      <w:proofErr w:type="gramStart"/>
      <w:r>
        <w:t>_  Date</w:t>
      </w:r>
      <w:proofErr w:type="gramEnd"/>
      <w:r>
        <w:t>: _____________</w:t>
      </w:r>
      <w:r>
        <w:tab/>
      </w:r>
    </w:p>
    <w:sectPr w:rsidR="00D2515E" w:rsidSect="00911199">
      <w:footnotePr>
        <w:pos w:val="beneathText"/>
      </w:footnotePr>
      <w:pgSz w:w="12240" w:h="15840"/>
      <w:pgMar w:top="540" w:right="900" w:bottom="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6"/>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Times New Roman" w:hAnsi="Times New Roman" w:cs="Times New Roman"/>
      </w:rPr>
    </w:lvl>
    <w:lvl w:ilvl="1">
      <w:start w:val="54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singleLevel"/>
    <w:tmpl w:val="00000004"/>
    <w:name w:val="WW8Num4"/>
    <w:lvl w:ilvl="0">
      <w:start w:val="1"/>
      <w:numFmt w:val="bullet"/>
      <w:lvlText w:val="o"/>
      <w:lvlJc w:val="left"/>
      <w:pPr>
        <w:tabs>
          <w:tab w:val="num" w:pos="1440"/>
        </w:tabs>
        <w:ind w:left="0" w:firstLine="0"/>
      </w:pPr>
      <w:rPr>
        <w:rFonts w:ascii="Courier New" w:hAnsi="Courier New"/>
      </w:rPr>
    </w:lvl>
  </w:abstractNum>
  <w:abstractNum w:abstractNumId="4">
    <w:nsid w:val="01304F43"/>
    <w:multiLevelType w:val="multilevel"/>
    <w:tmpl w:val="17EE5B9C"/>
    <w:lvl w:ilvl="0">
      <w:start w:val="1"/>
      <w:numFmt w:val="bullet"/>
      <w:lvlText w:val=""/>
      <w:lvlJc w:val="left"/>
      <w:pPr>
        <w:tabs>
          <w:tab w:val="num" w:pos="720"/>
        </w:tabs>
        <w:ind w:left="720" w:hanging="360"/>
      </w:pPr>
      <w:rPr>
        <w:rFonts w:ascii="Symbol" w:hAnsi="Symbol" w:hint="default"/>
      </w:rPr>
    </w:lvl>
    <w:lvl w:ilvl="1">
      <w:start w:val="54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2"/>
  </w:compat>
  <w:rsids>
    <w:rsidRoot w:val="002F4FC3"/>
    <w:rsid w:val="000C13E3"/>
    <w:rsid w:val="002F4FC3"/>
    <w:rsid w:val="00571434"/>
    <w:rsid w:val="00663D75"/>
    <w:rsid w:val="008D3D58"/>
    <w:rsid w:val="008E2E09"/>
    <w:rsid w:val="00911199"/>
    <w:rsid w:val="00A34A3B"/>
    <w:rsid w:val="00A453FE"/>
    <w:rsid w:val="00C32D57"/>
    <w:rsid w:val="00CB2A53"/>
    <w:rsid w:val="00CB5BC0"/>
    <w:rsid w:val="00D2515E"/>
    <w:rsid w:val="00D67AD8"/>
    <w:rsid w:val="00EA0F6F"/>
    <w:rsid w:val="00F37EA2"/>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4]" strokecolor="none [1]" shadowcolor="none [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FE"/>
    <w:pPr>
      <w:suppressAutoHyphens/>
    </w:pPr>
    <w:rPr>
      <w:sz w:val="24"/>
      <w:szCs w:val="24"/>
      <w:lang w:eastAsia="ar-SA"/>
    </w:rPr>
  </w:style>
  <w:style w:type="paragraph" w:styleId="Heading1">
    <w:name w:val="heading 1"/>
    <w:basedOn w:val="Normal"/>
    <w:next w:val="Normal"/>
    <w:qFormat/>
    <w:rsid w:val="00A453FE"/>
    <w:pPr>
      <w:keepNext/>
      <w:numPr>
        <w:numId w:val="1"/>
      </w:numPr>
      <w:jc w:val="center"/>
      <w:outlineLvl w:val="0"/>
    </w:pPr>
    <w:rPr>
      <w:b/>
      <w:bCs/>
      <w:sz w:val="28"/>
    </w:rPr>
  </w:style>
  <w:style w:type="paragraph" w:styleId="Heading2">
    <w:name w:val="heading 2"/>
    <w:basedOn w:val="Normal"/>
    <w:next w:val="Normal"/>
    <w:qFormat/>
    <w:rsid w:val="00A453FE"/>
    <w:pPr>
      <w:keepNext/>
      <w:numPr>
        <w:ilvl w:val="1"/>
        <w:numId w:val="1"/>
      </w:numPr>
      <w:jc w:val="center"/>
      <w:outlineLvl w:val="1"/>
    </w:pPr>
    <w:rPr>
      <w:i/>
      <w:iCs/>
    </w:rPr>
  </w:style>
  <w:style w:type="paragraph" w:styleId="Heading3">
    <w:name w:val="heading 3"/>
    <w:basedOn w:val="Normal"/>
    <w:next w:val="Normal"/>
    <w:qFormat/>
    <w:rsid w:val="00A453FE"/>
    <w:pPr>
      <w:keepNext/>
      <w:numPr>
        <w:ilvl w:val="2"/>
        <w:numId w:val="1"/>
      </w:numPr>
      <w:jc w:val="center"/>
      <w:outlineLvl w:val="2"/>
    </w:pPr>
    <w:rPr>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453FE"/>
    <w:rPr>
      <w:rFonts w:ascii="Symbol" w:hAnsi="Symbol"/>
    </w:rPr>
  </w:style>
  <w:style w:type="character" w:customStyle="1" w:styleId="WW8Num1z1">
    <w:name w:val="WW8Num1z1"/>
    <w:rsid w:val="00A453FE"/>
    <w:rPr>
      <w:rFonts w:ascii="Courier New" w:hAnsi="Courier New"/>
    </w:rPr>
  </w:style>
  <w:style w:type="character" w:customStyle="1" w:styleId="WW8Num1z2">
    <w:name w:val="WW8Num1z2"/>
    <w:rsid w:val="00A453FE"/>
    <w:rPr>
      <w:rFonts w:ascii="Wingdings" w:hAnsi="Wingdings"/>
    </w:rPr>
  </w:style>
  <w:style w:type="character" w:customStyle="1" w:styleId="WW8Num2z0">
    <w:name w:val="WW8Num2z0"/>
    <w:rsid w:val="00A453FE"/>
    <w:rPr>
      <w:rFonts w:ascii="Symbol" w:hAnsi="Symbol"/>
    </w:rPr>
  </w:style>
  <w:style w:type="character" w:customStyle="1" w:styleId="WW8Num2z1">
    <w:name w:val="WW8Num2z1"/>
    <w:rsid w:val="00A453FE"/>
    <w:rPr>
      <w:rFonts w:ascii="Courier New" w:hAnsi="Courier New"/>
    </w:rPr>
  </w:style>
  <w:style w:type="character" w:customStyle="1" w:styleId="WW8Num2z2">
    <w:name w:val="WW8Num2z2"/>
    <w:rsid w:val="00A453FE"/>
    <w:rPr>
      <w:rFonts w:ascii="Wingdings" w:hAnsi="Wingdings"/>
    </w:rPr>
  </w:style>
  <w:style w:type="character" w:customStyle="1" w:styleId="WW8Num3z0">
    <w:name w:val="WW8Num3z0"/>
    <w:rsid w:val="00A453FE"/>
    <w:rPr>
      <w:rFonts w:ascii="Symbol" w:hAnsi="Symbol"/>
    </w:rPr>
  </w:style>
  <w:style w:type="character" w:customStyle="1" w:styleId="WW8Num3z1">
    <w:name w:val="WW8Num3z1"/>
    <w:rsid w:val="00A453FE"/>
    <w:rPr>
      <w:rFonts w:ascii="Courier New" w:hAnsi="Courier New"/>
    </w:rPr>
  </w:style>
  <w:style w:type="character" w:customStyle="1" w:styleId="WW8Num3z2">
    <w:name w:val="WW8Num3z2"/>
    <w:rsid w:val="00A453FE"/>
    <w:rPr>
      <w:rFonts w:ascii="Wingdings" w:hAnsi="Wingdings"/>
    </w:rPr>
  </w:style>
  <w:style w:type="character" w:customStyle="1" w:styleId="WW8Num4z0">
    <w:name w:val="WW8Num4z0"/>
    <w:rsid w:val="00A453FE"/>
    <w:rPr>
      <w:rFonts w:ascii="Symbol" w:hAnsi="Symbol"/>
    </w:rPr>
  </w:style>
  <w:style w:type="character" w:customStyle="1" w:styleId="WW8Num4z1">
    <w:name w:val="WW8Num4z1"/>
    <w:rsid w:val="00A453FE"/>
    <w:rPr>
      <w:rFonts w:ascii="Courier New" w:hAnsi="Courier New"/>
    </w:rPr>
  </w:style>
  <w:style w:type="character" w:customStyle="1" w:styleId="WW8Num4z2">
    <w:name w:val="WW8Num4z2"/>
    <w:rsid w:val="00A453FE"/>
    <w:rPr>
      <w:rFonts w:ascii="Wingdings" w:hAnsi="Wingdings"/>
    </w:rPr>
  </w:style>
  <w:style w:type="character" w:customStyle="1" w:styleId="WW8Num5z0">
    <w:name w:val="WW8Num5z0"/>
    <w:rsid w:val="00A453FE"/>
    <w:rPr>
      <w:rFonts w:ascii="Symbol" w:hAnsi="Symbol"/>
    </w:rPr>
  </w:style>
  <w:style w:type="character" w:customStyle="1" w:styleId="WW8Num5z1">
    <w:name w:val="WW8Num5z1"/>
    <w:rsid w:val="00A453FE"/>
    <w:rPr>
      <w:rFonts w:ascii="Courier New" w:hAnsi="Courier New"/>
    </w:rPr>
  </w:style>
  <w:style w:type="character" w:customStyle="1" w:styleId="WW8Num5z2">
    <w:name w:val="WW8Num5z2"/>
    <w:rsid w:val="00A453FE"/>
    <w:rPr>
      <w:rFonts w:ascii="Wingdings" w:hAnsi="Wingdings"/>
    </w:rPr>
  </w:style>
  <w:style w:type="character" w:customStyle="1" w:styleId="WW8Num6z0">
    <w:name w:val="WW8Num6z0"/>
    <w:rsid w:val="00A453FE"/>
    <w:rPr>
      <w:rFonts w:ascii="Times New Roman" w:hAnsi="Times New Roman" w:cs="Times New Roman"/>
    </w:rPr>
  </w:style>
  <w:style w:type="character" w:customStyle="1" w:styleId="WW8Num6z2">
    <w:name w:val="WW8Num6z2"/>
    <w:rsid w:val="00A453FE"/>
    <w:rPr>
      <w:rFonts w:ascii="Wingdings" w:hAnsi="Wingdings"/>
    </w:rPr>
  </w:style>
  <w:style w:type="character" w:customStyle="1" w:styleId="WW8Num6z3">
    <w:name w:val="WW8Num6z3"/>
    <w:rsid w:val="00A453FE"/>
    <w:rPr>
      <w:rFonts w:ascii="Symbol" w:hAnsi="Symbol"/>
    </w:rPr>
  </w:style>
  <w:style w:type="character" w:customStyle="1" w:styleId="WW8Num6z4">
    <w:name w:val="WW8Num6z4"/>
    <w:rsid w:val="00A453FE"/>
    <w:rPr>
      <w:rFonts w:ascii="Courier New" w:hAnsi="Courier New"/>
    </w:rPr>
  </w:style>
  <w:style w:type="character" w:customStyle="1" w:styleId="WW8Num7z0">
    <w:name w:val="WW8Num7z0"/>
    <w:rsid w:val="00A453FE"/>
    <w:rPr>
      <w:rFonts w:ascii="Symbol" w:hAnsi="Symbol"/>
    </w:rPr>
  </w:style>
  <w:style w:type="character" w:customStyle="1" w:styleId="WW8Num7z1">
    <w:name w:val="WW8Num7z1"/>
    <w:rsid w:val="00A453FE"/>
    <w:rPr>
      <w:rFonts w:ascii="Courier New" w:hAnsi="Courier New"/>
    </w:rPr>
  </w:style>
  <w:style w:type="character" w:customStyle="1" w:styleId="WW8Num7z2">
    <w:name w:val="WW8Num7z2"/>
    <w:rsid w:val="00A453FE"/>
    <w:rPr>
      <w:rFonts w:ascii="Wingdings" w:hAnsi="Wingdings"/>
    </w:rPr>
  </w:style>
  <w:style w:type="character" w:customStyle="1" w:styleId="WW8Num8z0">
    <w:name w:val="WW8Num8z0"/>
    <w:rsid w:val="00A453FE"/>
    <w:rPr>
      <w:rFonts w:ascii="Symbol" w:hAnsi="Symbol"/>
    </w:rPr>
  </w:style>
  <w:style w:type="character" w:customStyle="1" w:styleId="WW8Num8z1">
    <w:name w:val="WW8Num8z1"/>
    <w:rsid w:val="00A453FE"/>
    <w:rPr>
      <w:rFonts w:ascii="Courier New" w:hAnsi="Courier New"/>
    </w:rPr>
  </w:style>
  <w:style w:type="character" w:customStyle="1" w:styleId="WW8Num8z2">
    <w:name w:val="WW8Num8z2"/>
    <w:rsid w:val="00A453FE"/>
    <w:rPr>
      <w:rFonts w:ascii="Wingdings" w:hAnsi="Wingdings"/>
    </w:rPr>
  </w:style>
  <w:style w:type="character" w:customStyle="1" w:styleId="WW8Num9z0">
    <w:name w:val="WW8Num9z0"/>
    <w:rsid w:val="00A453FE"/>
    <w:rPr>
      <w:rFonts w:ascii="Times New Roman" w:hAnsi="Times New Roman" w:cs="Times New Roman"/>
    </w:rPr>
  </w:style>
  <w:style w:type="character" w:customStyle="1" w:styleId="WW8Num9z1">
    <w:name w:val="WW8Num9z1"/>
    <w:rsid w:val="00A453FE"/>
    <w:rPr>
      <w:rFonts w:ascii="Times New Roman" w:eastAsia="Times New Roman" w:hAnsi="Times New Roman" w:cs="Times New Roman"/>
    </w:rPr>
  </w:style>
  <w:style w:type="character" w:customStyle="1" w:styleId="WW8Num9z3">
    <w:name w:val="WW8Num9z3"/>
    <w:rsid w:val="00A453FE"/>
    <w:rPr>
      <w:rFonts w:ascii="Symbol" w:hAnsi="Symbol"/>
    </w:rPr>
  </w:style>
  <w:style w:type="character" w:customStyle="1" w:styleId="WW8Num9z4">
    <w:name w:val="WW8Num9z4"/>
    <w:rsid w:val="00A453FE"/>
    <w:rPr>
      <w:rFonts w:ascii="Courier New" w:hAnsi="Courier New"/>
    </w:rPr>
  </w:style>
  <w:style w:type="character" w:customStyle="1" w:styleId="WW8Num9z5">
    <w:name w:val="WW8Num9z5"/>
    <w:rsid w:val="00A453FE"/>
    <w:rPr>
      <w:rFonts w:ascii="Wingdings" w:hAnsi="Wingdings"/>
    </w:rPr>
  </w:style>
  <w:style w:type="character" w:styleId="Hyperlink">
    <w:name w:val="Hyperlink"/>
    <w:basedOn w:val="DefaultParagraphFont"/>
    <w:semiHidden/>
    <w:rsid w:val="00A453FE"/>
    <w:rPr>
      <w:color w:val="0000FF"/>
      <w:u w:val="single"/>
    </w:rPr>
  </w:style>
  <w:style w:type="character" w:styleId="FollowedHyperlink">
    <w:name w:val="FollowedHyperlink"/>
    <w:basedOn w:val="DefaultParagraphFont"/>
    <w:semiHidden/>
    <w:rsid w:val="00A453FE"/>
    <w:rPr>
      <w:color w:val="800080"/>
      <w:u w:val="single"/>
    </w:rPr>
  </w:style>
  <w:style w:type="paragraph" w:customStyle="1" w:styleId="Heading">
    <w:name w:val="Heading"/>
    <w:basedOn w:val="Normal"/>
    <w:next w:val="BodyText"/>
    <w:rsid w:val="00A453FE"/>
    <w:pPr>
      <w:keepNext/>
      <w:spacing w:before="240" w:after="120"/>
    </w:pPr>
    <w:rPr>
      <w:rFonts w:ascii="Arial" w:eastAsia="Lucida Sans Unicode" w:hAnsi="Arial" w:cs="Tahoma"/>
      <w:sz w:val="28"/>
      <w:szCs w:val="28"/>
    </w:rPr>
  </w:style>
  <w:style w:type="paragraph" w:styleId="BodyText">
    <w:name w:val="Body Text"/>
    <w:basedOn w:val="Normal"/>
    <w:semiHidden/>
    <w:rsid w:val="00A453FE"/>
    <w:pPr>
      <w:spacing w:after="120"/>
    </w:pPr>
  </w:style>
  <w:style w:type="paragraph" w:styleId="List">
    <w:name w:val="List"/>
    <w:basedOn w:val="BodyText"/>
    <w:semiHidden/>
    <w:rsid w:val="00A453FE"/>
    <w:rPr>
      <w:rFonts w:cs="Tahoma"/>
    </w:rPr>
  </w:style>
  <w:style w:type="paragraph" w:styleId="Caption">
    <w:name w:val="caption"/>
    <w:basedOn w:val="Normal"/>
    <w:qFormat/>
    <w:rsid w:val="00A453FE"/>
    <w:pPr>
      <w:suppressLineNumbers/>
      <w:spacing w:before="120" w:after="120"/>
    </w:pPr>
    <w:rPr>
      <w:rFonts w:cs="Tahoma"/>
      <w:i/>
      <w:iCs/>
    </w:rPr>
  </w:style>
  <w:style w:type="paragraph" w:customStyle="1" w:styleId="Index">
    <w:name w:val="Index"/>
    <w:basedOn w:val="Normal"/>
    <w:rsid w:val="00A453FE"/>
    <w:pPr>
      <w:suppressLineNumbers/>
    </w:pPr>
    <w:rPr>
      <w:rFonts w:cs="Tahoma"/>
    </w:rPr>
  </w:style>
  <w:style w:type="paragraph" w:styleId="ListParagraph">
    <w:name w:val="List Paragraph"/>
    <w:basedOn w:val="Normal"/>
    <w:uiPriority w:val="34"/>
    <w:qFormat/>
    <w:rsid w:val="002F4FC3"/>
    <w:pPr>
      <w:ind w:left="720"/>
    </w:pPr>
  </w:style>
  <w:style w:type="paragraph" w:styleId="Title">
    <w:name w:val="Title"/>
    <w:basedOn w:val="Normal"/>
    <w:next w:val="Subtitle"/>
    <w:link w:val="TitleChar"/>
    <w:qFormat/>
    <w:rsid w:val="00663D75"/>
    <w:pPr>
      <w:jc w:val="center"/>
    </w:pPr>
    <w:rPr>
      <w:rFonts w:ascii="Comic Sans MS" w:hAnsi="Comic Sans MS"/>
      <w:b/>
      <w:bCs/>
      <w:sz w:val="32"/>
    </w:rPr>
  </w:style>
  <w:style w:type="character" w:customStyle="1" w:styleId="TitleChar">
    <w:name w:val="Title Char"/>
    <w:basedOn w:val="DefaultParagraphFont"/>
    <w:link w:val="Title"/>
    <w:rsid w:val="00663D75"/>
    <w:rPr>
      <w:rFonts w:ascii="Comic Sans MS" w:hAnsi="Comic Sans MS"/>
      <w:b/>
      <w:bCs/>
      <w:sz w:val="32"/>
      <w:szCs w:val="24"/>
      <w:lang w:eastAsia="ar-SA"/>
    </w:rPr>
  </w:style>
  <w:style w:type="paragraph" w:styleId="Subtitle">
    <w:name w:val="Subtitle"/>
    <w:basedOn w:val="Normal"/>
    <w:next w:val="Normal"/>
    <w:link w:val="SubtitleChar"/>
    <w:uiPriority w:val="11"/>
    <w:qFormat/>
    <w:rsid w:val="00663D75"/>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63D75"/>
    <w:rPr>
      <w:rFonts w:asciiTheme="majorHAnsi" w:eastAsiaTheme="majorEastAsia" w:hAnsiTheme="majorHAnsi" w:cstheme="majorBid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uevephilo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Philomath High School</vt:lpstr>
    </vt:vector>
  </TitlesOfParts>
  <Company>Philomath School District</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Philomath High School</dc:title>
  <dc:creator>staff</dc:creator>
  <cp:lastModifiedBy>Windows User</cp:lastModifiedBy>
  <cp:revision>6</cp:revision>
  <cp:lastPrinted>2016-08-29T21:22:00Z</cp:lastPrinted>
  <dcterms:created xsi:type="dcterms:W3CDTF">2012-09-08T16:53:00Z</dcterms:created>
  <dcterms:modified xsi:type="dcterms:W3CDTF">2016-08-29T21:23:00Z</dcterms:modified>
</cp:coreProperties>
</file>