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D1" w:rsidRDefault="00275342">
      <w:pPr>
        <w:rPr>
          <w:b/>
        </w:rPr>
      </w:pPr>
      <w:r>
        <w:rPr>
          <w:b/>
        </w:rPr>
        <w:t>Desktop Publishing</w:t>
      </w:r>
    </w:p>
    <w:p w:rsidR="00275342" w:rsidRDefault="00275342">
      <w:pPr>
        <w:rPr>
          <w:b/>
        </w:rPr>
      </w:pPr>
      <w:bookmarkStart w:id="0" w:name="_GoBack"/>
      <w:bookmarkEnd w:id="0"/>
    </w:p>
    <w:p w:rsidR="00275342" w:rsidRDefault="00275342">
      <w:pPr>
        <w:rPr>
          <w:b/>
        </w:rPr>
      </w:pPr>
    </w:p>
    <w:p w:rsidR="00275342" w:rsidRDefault="00275342">
      <w:r>
        <w:t>Know the following terms:</w:t>
      </w:r>
    </w:p>
    <w:p w:rsidR="00275342" w:rsidRDefault="00275342"/>
    <w:p w:rsidR="00275342" w:rsidRDefault="00275342">
      <w:pPr>
        <w:rPr>
          <w:i/>
        </w:rPr>
      </w:pPr>
      <w:r>
        <w:rPr>
          <w:b/>
        </w:rPr>
        <w:t>Desktop publishing:</w:t>
      </w:r>
      <w:r>
        <w:t xml:space="preserve">  </w:t>
      </w:r>
      <w:r>
        <w:rPr>
          <w:i/>
        </w:rPr>
        <w:t xml:space="preserve">Using a personal computer, word processor, graphics editor, and page layout software to design, </w:t>
      </w:r>
      <w:proofErr w:type="gramStart"/>
      <w:r>
        <w:rPr>
          <w:i/>
        </w:rPr>
        <w:t>lay</w:t>
      </w:r>
      <w:proofErr w:type="gramEnd"/>
      <w:r>
        <w:rPr>
          <w:i/>
        </w:rPr>
        <w:t xml:space="preserve"> out, and produce a publication electronically</w:t>
      </w:r>
    </w:p>
    <w:p w:rsidR="000C7B4D" w:rsidRDefault="000C7B4D">
      <w:pPr>
        <w:rPr>
          <w:i/>
        </w:rPr>
      </w:pPr>
      <w:r>
        <w:rPr>
          <w:b/>
        </w:rPr>
        <w:t xml:space="preserve">Thumbnail sketch:  </w:t>
      </w:r>
      <w:r>
        <w:rPr>
          <w:i/>
        </w:rPr>
        <w:t>A miniature draft of the document . . . a sketch</w:t>
      </w:r>
    </w:p>
    <w:p w:rsidR="002F2329" w:rsidRDefault="002F2329">
      <w:pPr>
        <w:rPr>
          <w:i/>
        </w:rPr>
      </w:pPr>
      <w:r>
        <w:rPr>
          <w:b/>
        </w:rPr>
        <w:t>Focus:</w:t>
      </w:r>
      <w:r>
        <w:t xml:space="preserve">  </w:t>
      </w:r>
      <w:r>
        <w:rPr>
          <w:i/>
        </w:rPr>
        <w:t>An element that draws the reader’s eyes</w:t>
      </w:r>
    </w:p>
    <w:p w:rsidR="002F2329" w:rsidRDefault="002F2329">
      <w:pPr>
        <w:rPr>
          <w:i/>
        </w:rPr>
      </w:pPr>
      <w:r>
        <w:rPr>
          <w:b/>
        </w:rPr>
        <w:t>White space:</w:t>
      </w:r>
      <w:r>
        <w:t xml:space="preserve">  </w:t>
      </w:r>
      <w:r>
        <w:rPr>
          <w:i/>
        </w:rPr>
        <w:t>The background where no text or graphics are located</w:t>
      </w:r>
    </w:p>
    <w:p w:rsidR="007B71F9" w:rsidRDefault="007B71F9">
      <w:pPr>
        <w:rPr>
          <w:i/>
        </w:rPr>
      </w:pPr>
      <w:r>
        <w:rPr>
          <w:b/>
        </w:rPr>
        <w:t>KIS principle:</w:t>
      </w:r>
      <w:r>
        <w:t xml:space="preserve">  </w:t>
      </w:r>
      <w:r>
        <w:rPr>
          <w:i/>
        </w:rPr>
        <w:t>Keep It Simple</w:t>
      </w:r>
    </w:p>
    <w:p w:rsidR="007B71F9" w:rsidRDefault="007B71F9">
      <w:pPr>
        <w:rPr>
          <w:i/>
        </w:rPr>
      </w:pPr>
      <w:r>
        <w:rPr>
          <w:b/>
        </w:rPr>
        <w:t>Balance:</w:t>
      </w:r>
      <w:r>
        <w:rPr>
          <w:b/>
          <w:i/>
        </w:rPr>
        <w:t xml:space="preserve">  </w:t>
      </w:r>
      <w:r>
        <w:rPr>
          <w:i/>
        </w:rPr>
        <w:t>Equally distributing the weight of elements on a page</w:t>
      </w:r>
    </w:p>
    <w:p w:rsidR="007B71F9" w:rsidRDefault="007B71F9">
      <w:pPr>
        <w:rPr>
          <w:i/>
        </w:rPr>
      </w:pPr>
      <w:r>
        <w:rPr>
          <w:b/>
        </w:rPr>
        <w:t>Symmetrical balance:</w:t>
      </w:r>
      <w:r>
        <w:rPr>
          <w:i/>
        </w:rPr>
        <w:t xml:space="preserve">  Similar elements of equal proportion or weight on the left and right sides and top and bottom of a page</w:t>
      </w:r>
    </w:p>
    <w:p w:rsidR="007B71F9" w:rsidRDefault="007B71F9">
      <w:pPr>
        <w:rPr>
          <w:i/>
        </w:rPr>
      </w:pPr>
      <w:r>
        <w:rPr>
          <w:b/>
        </w:rPr>
        <w:t xml:space="preserve">Asymmetrical balance:  </w:t>
      </w:r>
      <w:r>
        <w:rPr>
          <w:i/>
        </w:rPr>
        <w:t>Using different design elements of varying weights and/or proportions to achieve balance</w:t>
      </w:r>
    </w:p>
    <w:p w:rsidR="007B71F9" w:rsidRDefault="00920AA7">
      <w:pPr>
        <w:rPr>
          <w:i/>
        </w:rPr>
      </w:pPr>
      <w:r>
        <w:rPr>
          <w:b/>
        </w:rPr>
        <w:t xml:space="preserve">Contrast:  </w:t>
      </w:r>
      <w:r w:rsidR="00CF6B74">
        <w:rPr>
          <w:i/>
        </w:rPr>
        <w:t>The difference in the degrees of lightness and darkness on a page</w:t>
      </w:r>
    </w:p>
    <w:p w:rsidR="00CF6B74" w:rsidRDefault="00CF6B74">
      <w:pPr>
        <w:rPr>
          <w:i/>
        </w:rPr>
      </w:pPr>
      <w:r>
        <w:rPr>
          <w:b/>
        </w:rPr>
        <w:t xml:space="preserve">Directional Flow:  </w:t>
      </w:r>
      <w:r>
        <w:rPr>
          <w:i/>
        </w:rPr>
        <w:t>The pattern that leads the readers’ eyes</w:t>
      </w:r>
    </w:p>
    <w:p w:rsidR="00CF6B74" w:rsidRDefault="00CF6B74">
      <w:pPr>
        <w:rPr>
          <w:i/>
        </w:rPr>
      </w:pPr>
      <w:r>
        <w:rPr>
          <w:b/>
        </w:rPr>
        <w:t>Z Pattern:</w:t>
      </w:r>
      <w:r>
        <w:t xml:space="preserve">  </w:t>
      </w:r>
      <w:r>
        <w:rPr>
          <w:i/>
        </w:rPr>
        <w:t>The pattern of reading that draws the eyes from the upper left corner of a page to the right, down to the lower left, and then across to the lower right.</w:t>
      </w:r>
    </w:p>
    <w:p w:rsidR="00CF6B74" w:rsidRDefault="00B77AC6">
      <w:pPr>
        <w:rPr>
          <w:i/>
        </w:rPr>
      </w:pPr>
      <w:r>
        <w:rPr>
          <w:b/>
        </w:rPr>
        <w:t>Consistency:</w:t>
      </w:r>
      <w:r>
        <w:t xml:space="preserve">  </w:t>
      </w:r>
      <w:r>
        <w:rPr>
          <w:i/>
        </w:rPr>
        <w:t>Uniformity among specific design elements</w:t>
      </w:r>
    </w:p>
    <w:p w:rsidR="00B77AC6" w:rsidRDefault="00B77AC6">
      <w:pPr>
        <w:rPr>
          <w:i/>
        </w:rPr>
      </w:pPr>
      <w:r>
        <w:rPr>
          <w:b/>
        </w:rPr>
        <w:t>Reverse text:</w:t>
      </w:r>
      <w:r>
        <w:t xml:space="preserve">  </w:t>
      </w:r>
      <w:r>
        <w:rPr>
          <w:i/>
        </w:rPr>
        <w:t xml:space="preserve">Generally described as white </w:t>
      </w:r>
      <w:r w:rsidR="00B14648">
        <w:rPr>
          <w:i/>
        </w:rPr>
        <w:t>text on a black b</w:t>
      </w:r>
      <w:r>
        <w:rPr>
          <w:i/>
        </w:rPr>
        <w:t>ackground</w:t>
      </w:r>
    </w:p>
    <w:p w:rsidR="00B77AC6" w:rsidRDefault="00B14648">
      <w:pPr>
        <w:rPr>
          <w:i/>
        </w:rPr>
      </w:pPr>
      <w:r>
        <w:rPr>
          <w:b/>
        </w:rPr>
        <w:t>Drop cap:</w:t>
      </w:r>
      <w:r>
        <w:t xml:space="preserve">  </w:t>
      </w:r>
      <w:r>
        <w:rPr>
          <w:i/>
        </w:rPr>
        <w:t>The first letter of the first word in a paragraph, set into the paragraph, often set in a larger type size and contrasting typeface</w:t>
      </w:r>
    </w:p>
    <w:p w:rsidR="00B14648" w:rsidRDefault="00154658">
      <w:pPr>
        <w:rPr>
          <w:i/>
        </w:rPr>
      </w:pPr>
      <w:r>
        <w:rPr>
          <w:b/>
        </w:rPr>
        <w:t>Watermark:</w:t>
      </w:r>
      <w:r>
        <w:t xml:space="preserve">  </w:t>
      </w:r>
      <w:r>
        <w:rPr>
          <w:i/>
        </w:rPr>
        <w:t>A lightened version of an image</w:t>
      </w:r>
    </w:p>
    <w:p w:rsidR="00154658" w:rsidRDefault="00154658">
      <w:pPr>
        <w:rPr>
          <w:i/>
        </w:rPr>
      </w:pPr>
      <w:r>
        <w:rPr>
          <w:b/>
        </w:rPr>
        <w:t xml:space="preserve">Proportion:  </w:t>
      </w:r>
      <w:r>
        <w:rPr>
          <w:i/>
        </w:rPr>
        <w:t>Sizing elements in relation to their relative importance to each other</w:t>
      </w:r>
    </w:p>
    <w:p w:rsidR="00154658" w:rsidRDefault="00154658">
      <w:pPr>
        <w:rPr>
          <w:i/>
        </w:rPr>
      </w:pPr>
      <w:r>
        <w:rPr>
          <w:b/>
        </w:rPr>
        <w:t xml:space="preserve">Letterhead:  </w:t>
      </w:r>
      <w:r>
        <w:rPr>
          <w:i/>
        </w:rPr>
        <w:t>Preprinted stationery with facts about a company such as name, address, etc.</w:t>
      </w:r>
    </w:p>
    <w:p w:rsidR="00154658" w:rsidRDefault="00EB4157">
      <w:pPr>
        <w:rPr>
          <w:i/>
        </w:rPr>
      </w:pPr>
      <w:r>
        <w:rPr>
          <w:b/>
        </w:rPr>
        <w:t xml:space="preserve">Business information set:  </w:t>
      </w:r>
      <w:r>
        <w:rPr>
          <w:i/>
        </w:rPr>
        <w:t>A group of customized information components about an individual or an organization that can be used to generate information text boxes across publications.</w:t>
      </w:r>
    </w:p>
    <w:p w:rsidR="00084032" w:rsidRDefault="00084032">
      <w:pPr>
        <w:rPr>
          <w:b/>
        </w:rPr>
      </w:pPr>
      <w:r>
        <w:rPr>
          <w:b/>
        </w:rPr>
        <w:t>Repetition:</w:t>
      </w:r>
      <w:r>
        <w:t xml:space="preserve">  </w:t>
      </w:r>
      <w:r>
        <w:rPr>
          <w:i/>
        </w:rPr>
        <w:t>Repeating visual elements of a design through a document</w:t>
      </w:r>
    </w:p>
    <w:p w:rsidR="00084032" w:rsidRDefault="00084032">
      <w:pPr>
        <w:rPr>
          <w:b/>
        </w:rPr>
      </w:pPr>
      <w:r>
        <w:rPr>
          <w:b/>
        </w:rPr>
        <w:t xml:space="preserve">Alignment:  </w:t>
      </w:r>
      <w:r>
        <w:rPr>
          <w:i/>
        </w:rPr>
        <w:t>Aligning elements to achieve a visual connection with other elements on a page</w:t>
      </w:r>
    </w:p>
    <w:p w:rsidR="00084032" w:rsidRPr="006A1C3E" w:rsidRDefault="006A1C3E">
      <w:pPr>
        <w:rPr>
          <w:i/>
        </w:rPr>
      </w:pPr>
      <w:r>
        <w:rPr>
          <w:b/>
        </w:rPr>
        <w:t>Proximity:</w:t>
      </w:r>
      <w:r>
        <w:rPr>
          <w:i/>
        </w:rPr>
        <w:t xml:space="preserve">  Items related to each other grouped close together.</w:t>
      </w:r>
    </w:p>
    <w:p w:rsidR="007B71F9" w:rsidRDefault="007B71F9">
      <w:pPr>
        <w:rPr>
          <w:b/>
        </w:rPr>
      </w:pPr>
    </w:p>
    <w:p w:rsidR="002F2329" w:rsidRPr="002F2329" w:rsidRDefault="002F2329">
      <w:pPr>
        <w:rPr>
          <w:b/>
        </w:rPr>
      </w:pPr>
    </w:p>
    <w:p w:rsidR="00275342" w:rsidRDefault="00275342">
      <w:pPr>
        <w:rPr>
          <w:b/>
        </w:rPr>
      </w:pPr>
      <w:r>
        <w:rPr>
          <w:b/>
        </w:rPr>
        <w:br w:type="page"/>
      </w:r>
    </w:p>
    <w:p w:rsidR="00275342" w:rsidRDefault="00275342">
      <w:r>
        <w:lastRenderedPageBreak/>
        <w:t>Review the following:</w:t>
      </w:r>
    </w:p>
    <w:p w:rsidR="00275342" w:rsidRDefault="00275342"/>
    <w:p w:rsidR="00275342" w:rsidRPr="00275342" w:rsidRDefault="00275342" w:rsidP="00275342">
      <w:pPr>
        <w:pStyle w:val="ListParagraph"/>
        <w:numPr>
          <w:ilvl w:val="0"/>
          <w:numId w:val="1"/>
        </w:numPr>
      </w:pPr>
      <w:r>
        <w:t xml:space="preserve">The three most popular types of software for many years were </w:t>
      </w:r>
      <w:r>
        <w:rPr>
          <w:b/>
        </w:rPr>
        <w:t>word processing, database, and spreadsheet.</w:t>
      </w:r>
    </w:p>
    <w:p w:rsidR="00275342" w:rsidRDefault="00275342" w:rsidP="00275342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b/>
        </w:rPr>
        <w:t>inkjet and laser printers</w:t>
      </w:r>
      <w:r>
        <w:t xml:space="preserve"> led to the growing popularity of software called desktop publishing.</w:t>
      </w:r>
    </w:p>
    <w:p w:rsidR="00275342" w:rsidRDefault="00275342" w:rsidP="00275342">
      <w:pPr>
        <w:pStyle w:val="ListParagraph"/>
        <w:numPr>
          <w:ilvl w:val="0"/>
          <w:numId w:val="1"/>
        </w:numPr>
      </w:pPr>
      <w:r>
        <w:t xml:space="preserve">Examples of desktop publishing software include </w:t>
      </w:r>
      <w:r>
        <w:rPr>
          <w:b/>
        </w:rPr>
        <w:t>Adobe PageMaker and Microsoft Publisher</w:t>
      </w:r>
    </w:p>
    <w:p w:rsidR="00275342" w:rsidRPr="00EC2224" w:rsidRDefault="00EC2224" w:rsidP="00275342">
      <w:pPr>
        <w:pStyle w:val="ListParagraph"/>
        <w:numPr>
          <w:ilvl w:val="0"/>
          <w:numId w:val="1"/>
        </w:numPr>
      </w:pPr>
      <w:r>
        <w:t xml:space="preserve">Examples of in-house (done within a company) desktop publishing include </w:t>
      </w:r>
      <w:r>
        <w:rPr>
          <w:b/>
        </w:rPr>
        <w:t>more direct control over project, better understanding of needs of business, reduces cost, saves time</w:t>
      </w:r>
    </w:p>
    <w:p w:rsidR="00EC2224" w:rsidRDefault="00865C14" w:rsidP="00275342">
      <w:pPr>
        <w:pStyle w:val="ListParagraph"/>
        <w:numPr>
          <w:ilvl w:val="0"/>
          <w:numId w:val="1"/>
        </w:numPr>
      </w:pPr>
      <w:r>
        <w:t>The desktop publishing process begins with two steps</w:t>
      </w:r>
    </w:p>
    <w:p w:rsidR="00865C14" w:rsidRPr="00865C14" w:rsidRDefault="00865C14" w:rsidP="00865C14">
      <w:pPr>
        <w:pStyle w:val="ListParagraph"/>
        <w:numPr>
          <w:ilvl w:val="0"/>
          <w:numId w:val="2"/>
        </w:numPr>
      </w:pPr>
      <w:r>
        <w:rPr>
          <w:b/>
        </w:rPr>
        <w:t>Planning the publication</w:t>
      </w:r>
    </w:p>
    <w:p w:rsidR="00865C14" w:rsidRPr="000C7B4D" w:rsidRDefault="00865C14" w:rsidP="00865C14">
      <w:pPr>
        <w:pStyle w:val="ListParagraph"/>
        <w:numPr>
          <w:ilvl w:val="0"/>
          <w:numId w:val="2"/>
        </w:numPr>
      </w:pPr>
      <w:r>
        <w:rPr>
          <w:b/>
        </w:rPr>
        <w:t>Creating the content</w:t>
      </w:r>
    </w:p>
    <w:p w:rsidR="000C7B4D" w:rsidRDefault="000C7B4D" w:rsidP="000C7B4D">
      <w:pPr>
        <w:pStyle w:val="ListParagraph"/>
        <w:numPr>
          <w:ilvl w:val="0"/>
          <w:numId w:val="3"/>
        </w:numPr>
      </w:pPr>
      <w:r>
        <w:t>Planning the publication involves the following:</w:t>
      </w:r>
    </w:p>
    <w:p w:rsidR="000C7B4D" w:rsidRDefault="000C7B4D" w:rsidP="000C7B4D">
      <w:pPr>
        <w:pStyle w:val="ListParagraph"/>
        <w:numPr>
          <w:ilvl w:val="0"/>
          <w:numId w:val="4"/>
        </w:numPr>
      </w:pPr>
      <w:r>
        <w:rPr>
          <w:b/>
        </w:rPr>
        <w:t xml:space="preserve">Determine the purpose </w:t>
      </w:r>
      <w:r>
        <w:t>(provide info, sell a product, get a response, etc.)</w:t>
      </w:r>
    </w:p>
    <w:p w:rsidR="000C7B4D" w:rsidRPr="000C7B4D" w:rsidRDefault="000C7B4D" w:rsidP="000C7B4D">
      <w:pPr>
        <w:pStyle w:val="ListParagraph"/>
        <w:numPr>
          <w:ilvl w:val="0"/>
          <w:numId w:val="4"/>
        </w:numPr>
      </w:pPr>
      <w:r>
        <w:rPr>
          <w:b/>
        </w:rPr>
        <w:t>Target audience</w:t>
      </w:r>
    </w:p>
    <w:p w:rsidR="000C7B4D" w:rsidRDefault="000C7B4D" w:rsidP="000C7B4D">
      <w:pPr>
        <w:pStyle w:val="ListParagraph"/>
        <w:numPr>
          <w:ilvl w:val="0"/>
          <w:numId w:val="4"/>
        </w:numPr>
      </w:pPr>
      <w:r>
        <w:rPr>
          <w:b/>
        </w:rPr>
        <w:t>Format</w:t>
      </w:r>
    </w:p>
    <w:p w:rsidR="000C7B4D" w:rsidRDefault="000C7B4D" w:rsidP="000C7B4D">
      <w:pPr>
        <w:pStyle w:val="ListParagraph"/>
        <w:numPr>
          <w:ilvl w:val="0"/>
          <w:numId w:val="4"/>
        </w:numPr>
      </w:pPr>
      <w:r>
        <w:rPr>
          <w:b/>
        </w:rPr>
        <w:t>What should readers do after reading the publication</w:t>
      </w:r>
    </w:p>
    <w:p w:rsidR="000C7B4D" w:rsidRDefault="000C7B4D" w:rsidP="000C7B4D">
      <w:pPr>
        <w:pStyle w:val="ListParagraph"/>
        <w:numPr>
          <w:ilvl w:val="0"/>
          <w:numId w:val="3"/>
        </w:numPr>
      </w:pPr>
      <w:r>
        <w:t>Creating the content involves the following:</w:t>
      </w:r>
    </w:p>
    <w:p w:rsidR="000C7B4D" w:rsidRPr="000C7B4D" w:rsidRDefault="000C7B4D" w:rsidP="000C7B4D">
      <w:pPr>
        <w:pStyle w:val="ListParagraph"/>
        <w:numPr>
          <w:ilvl w:val="0"/>
          <w:numId w:val="5"/>
        </w:numPr>
      </w:pPr>
      <w:r>
        <w:rPr>
          <w:b/>
        </w:rPr>
        <w:t>Get the message across</w:t>
      </w:r>
    </w:p>
    <w:p w:rsidR="000C7B4D" w:rsidRPr="000C7B4D" w:rsidRDefault="000C7B4D" w:rsidP="000C7B4D">
      <w:pPr>
        <w:pStyle w:val="ListParagraph"/>
        <w:numPr>
          <w:ilvl w:val="0"/>
          <w:numId w:val="5"/>
        </w:numPr>
      </w:pPr>
      <w:r>
        <w:rPr>
          <w:b/>
        </w:rPr>
        <w:t>Identify the purpose; organize the materials</w:t>
      </w:r>
    </w:p>
    <w:p w:rsidR="000C7B4D" w:rsidRDefault="000C7B4D" w:rsidP="000C7B4D">
      <w:pPr>
        <w:pStyle w:val="ListParagraph"/>
        <w:numPr>
          <w:ilvl w:val="0"/>
          <w:numId w:val="5"/>
        </w:numPr>
      </w:pPr>
      <w:r>
        <w:rPr>
          <w:b/>
        </w:rPr>
        <w:t>Prioritize information</w:t>
      </w:r>
      <w:r>
        <w:t>—what is the most important information?</w:t>
      </w:r>
    </w:p>
    <w:p w:rsidR="000C7B4D" w:rsidRDefault="000C7B4D" w:rsidP="000C7B4D">
      <w:pPr>
        <w:pStyle w:val="ListParagraph"/>
        <w:numPr>
          <w:ilvl w:val="0"/>
          <w:numId w:val="3"/>
        </w:numPr>
      </w:pPr>
      <w:r w:rsidRPr="000C7B4D">
        <w:rPr>
          <w:b/>
        </w:rPr>
        <w:t xml:space="preserve">Design elements </w:t>
      </w:r>
      <w:r>
        <w:t>include the following:</w:t>
      </w:r>
    </w:p>
    <w:p w:rsidR="000C7B4D" w:rsidRPr="000C7B4D" w:rsidRDefault="000C7B4D" w:rsidP="000C7B4D">
      <w:pPr>
        <w:pStyle w:val="ListParagraph"/>
        <w:numPr>
          <w:ilvl w:val="1"/>
          <w:numId w:val="3"/>
        </w:numPr>
      </w:pPr>
      <w:r>
        <w:rPr>
          <w:b/>
        </w:rPr>
        <w:t>Focus</w:t>
      </w:r>
    </w:p>
    <w:p w:rsidR="000C7B4D" w:rsidRPr="000C7B4D" w:rsidRDefault="000C7B4D" w:rsidP="000C7B4D">
      <w:pPr>
        <w:pStyle w:val="ListParagraph"/>
        <w:numPr>
          <w:ilvl w:val="1"/>
          <w:numId w:val="3"/>
        </w:numPr>
      </w:pPr>
      <w:r>
        <w:rPr>
          <w:b/>
        </w:rPr>
        <w:t>Directional flow</w:t>
      </w:r>
    </w:p>
    <w:p w:rsidR="000C7B4D" w:rsidRPr="000C7B4D" w:rsidRDefault="000C7B4D" w:rsidP="000C7B4D">
      <w:pPr>
        <w:pStyle w:val="ListParagraph"/>
        <w:numPr>
          <w:ilvl w:val="1"/>
          <w:numId w:val="3"/>
        </w:numPr>
      </w:pPr>
      <w:r>
        <w:rPr>
          <w:b/>
        </w:rPr>
        <w:t>Consistency</w:t>
      </w:r>
    </w:p>
    <w:p w:rsidR="000C7B4D" w:rsidRPr="000C7B4D" w:rsidRDefault="000C7B4D" w:rsidP="000C7B4D">
      <w:pPr>
        <w:pStyle w:val="ListParagraph"/>
        <w:numPr>
          <w:ilvl w:val="1"/>
          <w:numId w:val="3"/>
        </w:numPr>
      </w:pPr>
      <w:r>
        <w:rPr>
          <w:b/>
        </w:rPr>
        <w:t>Color</w:t>
      </w:r>
    </w:p>
    <w:p w:rsidR="000C7B4D" w:rsidRPr="000C7B4D" w:rsidRDefault="000C7B4D" w:rsidP="000C7B4D">
      <w:pPr>
        <w:pStyle w:val="ListParagraph"/>
        <w:numPr>
          <w:ilvl w:val="1"/>
          <w:numId w:val="3"/>
        </w:numPr>
      </w:pPr>
      <w:r>
        <w:rPr>
          <w:b/>
        </w:rPr>
        <w:t>Balance</w:t>
      </w:r>
    </w:p>
    <w:p w:rsidR="000C7B4D" w:rsidRPr="000C7B4D" w:rsidRDefault="000C7B4D" w:rsidP="000C7B4D">
      <w:pPr>
        <w:pStyle w:val="ListParagraph"/>
        <w:numPr>
          <w:ilvl w:val="1"/>
          <w:numId w:val="3"/>
        </w:numPr>
      </w:pPr>
      <w:r>
        <w:rPr>
          <w:b/>
        </w:rPr>
        <w:t>Proportion</w:t>
      </w:r>
    </w:p>
    <w:p w:rsidR="000C7B4D" w:rsidRPr="000C7B4D" w:rsidRDefault="000C7B4D" w:rsidP="000C7B4D">
      <w:pPr>
        <w:pStyle w:val="ListParagraph"/>
        <w:numPr>
          <w:ilvl w:val="1"/>
          <w:numId w:val="3"/>
        </w:numPr>
      </w:pPr>
      <w:r>
        <w:rPr>
          <w:b/>
        </w:rPr>
        <w:t>Contrast</w:t>
      </w:r>
    </w:p>
    <w:p w:rsidR="000C7B4D" w:rsidRPr="000C7B4D" w:rsidRDefault="000C7B4D" w:rsidP="000C7B4D">
      <w:pPr>
        <w:pStyle w:val="ListParagraph"/>
        <w:numPr>
          <w:ilvl w:val="1"/>
          <w:numId w:val="3"/>
        </w:numPr>
      </w:pPr>
      <w:r>
        <w:rPr>
          <w:b/>
        </w:rPr>
        <w:t>Repetition</w:t>
      </w:r>
    </w:p>
    <w:p w:rsidR="000C7B4D" w:rsidRPr="000C7B4D" w:rsidRDefault="000C7B4D" w:rsidP="000C7B4D">
      <w:pPr>
        <w:pStyle w:val="ListParagraph"/>
        <w:numPr>
          <w:ilvl w:val="1"/>
          <w:numId w:val="3"/>
        </w:numPr>
      </w:pPr>
      <w:r>
        <w:rPr>
          <w:b/>
        </w:rPr>
        <w:t>Proximity</w:t>
      </w:r>
    </w:p>
    <w:p w:rsidR="000C7B4D" w:rsidRPr="007B71F9" w:rsidRDefault="000C7B4D" w:rsidP="000C7B4D">
      <w:pPr>
        <w:pStyle w:val="ListParagraph"/>
        <w:numPr>
          <w:ilvl w:val="1"/>
          <w:numId w:val="3"/>
        </w:numPr>
      </w:pPr>
      <w:r>
        <w:rPr>
          <w:b/>
        </w:rPr>
        <w:t>Alignment</w:t>
      </w:r>
    </w:p>
    <w:p w:rsidR="007B71F9" w:rsidRDefault="007B71F9" w:rsidP="007B71F9">
      <w:pPr>
        <w:pStyle w:val="ListParagraph"/>
        <w:numPr>
          <w:ilvl w:val="0"/>
          <w:numId w:val="3"/>
        </w:numPr>
      </w:pPr>
      <w:r w:rsidRPr="007B71F9">
        <w:t>Graphic elements that help provide focus</w:t>
      </w:r>
      <w:r>
        <w:t xml:space="preserve"> include titles, headlines, subheadings, fonts, reverse text, drop caps, rules lines, clip art, watermarks, illustrations, photographs, charts, graphs, diagrams, tables, pull quotes, sidebars, etc.</w:t>
      </w:r>
    </w:p>
    <w:p w:rsidR="007B71F9" w:rsidRDefault="007B71F9" w:rsidP="007B71F9">
      <w:pPr>
        <w:pStyle w:val="ListParagraph"/>
        <w:numPr>
          <w:ilvl w:val="0"/>
          <w:numId w:val="3"/>
        </w:numPr>
      </w:pPr>
      <w:r>
        <w:t>Tips for using graphic elements</w:t>
      </w:r>
    </w:p>
    <w:p w:rsidR="007B71F9" w:rsidRDefault="007B71F9" w:rsidP="007B71F9">
      <w:pPr>
        <w:pStyle w:val="ListParagraph"/>
        <w:numPr>
          <w:ilvl w:val="1"/>
          <w:numId w:val="3"/>
        </w:numPr>
      </w:pPr>
      <w:r>
        <w:t>Legibility—elements should support message, not detract from it</w:t>
      </w:r>
    </w:p>
    <w:p w:rsidR="007B71F9" w:rsidRDefault="007B71F9" w:rsidP="007B71F9">
      <w:pPr>
        <w:pStyle w:val="ListParagraph"/>
        <w:numPr>
          <w:ilvl w:val="1"/>
          <w:numId w:val="3"/>
        </w:numPr>
      </w:pPr>
      <w:r>
        <w:t>Communicate, don’t decorate</w:t>
      </w:r>
    </w:p>
    <w:p w:rsidR="007B71F9" w:rsidRDefault="007B71F9" w:rsidP="006711D6">
      <w:pPr>
        <w:pStyle w:val="ListParagraph"/>
        <w:numPr>
          <w:ilvl w:val="1"/>
          <w:numId w:val="3"/>
        </w:numPr>
      </w:pPr>
      <w:r>
        <w:t>Less is best . . . KIS principle (Keep It Simple)</w:t>
      </w:r>
    </w:p>
    <w:p w:rsidR="006711D6" w:rsidRDefault="006711D6" w:rsidP="006711D6"/>
    <w:p w:rsidR="006711D6" w:rsidRDefault="006711D6" w:rsidP="006711D6"/>
    <w:p w:rsidR="006711D6" w:rsidRDefault="006711D6" w:rsidP="006711D6">
      <w:pPr>
        <w:rPr>
          <w:b/>
          <w:i/>
        </w:rPr>
      </w:pPr>
      <w:r>
        <w:rPr>
          <w:b/>
          <w:i/>
        </w:rPr>
        <w:t>Read through the handouts you have been given throughout the term.  Be prepared to match terms and definitions, multiple choice, and true/false questions</w:t>
      </w:r>
    </w:p>
    <w:p w:rsidR="00F00E2B" w:rsidRDefault="00F00E2B" w:rsidP="006711D6">
      <w:pPr>
        <w:rPr>
          <w:b/>
          <w:i/>
        </w:rPr>
      </w:pPr>
    </w:p>
    <w:sectPr w:rsidR="00F00E2B" w:rsidSect="0011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3297"/>
    <w:multiLevelType w:val="hybridMultilevel"/>
    <w:tmpl w:val="724C5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0026"/>
    <w:multiLevelType w:val="hybridMultilevel"/>
    <w:tmpl w:val="87A2F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F39A8"/>
    <w:multiLevelType w:val="hybridMultilevel"/>
    <w:tmpl w:val="91D876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FF789E"/>
    <w:multiLevelType w:val="hybridMultilevel"/>
    <w:tmpl w:val="C57CD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B4C37"/>
    <w:multiLevelType w:val="hybridMultilevel"/>
    <w:tmpl w:val="2C9493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42"/>
    <w:rsid w:val="00060716"/>
    <w:rsid w:val="00084032"/>
    <w:rsid w:val="000C7B4D"/>
    <w:rsid w:val="00114FD1"/>
    <w:rsid w:val="00154658"/>
    <w:rsid w:val="00275342"/>
    <w:rsid w:val="002F2329"/>
    <w:rsid w:val="0033668B"/>
    <w:rsid w:val="006711D6"/>
    <w:rsid w:val="006A1C3E"/>
    <w:rsid w:val="007B71F9"/>
    <w:rsid w:val="00865C14"/>
    <w:rsid w:val="00920AA7"/>
    <w:rsid w:val="00B14648"/>
    <w:rsid w:val="00B77AC6"/>
    <w:rsid w:val="00CA46C2"/>
    <w:rsid w:val="00CC3088"/>
    <w:rsid w:val="00CF6B74"/>
    <w:rsid w:val="00EB4157"/>
    <w:rsid w:val="00EC2224"/>
    <w:rsid w:val="00F0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VANMSUE</dc:creator>
  <cp:lastModifiedBy>Windows User</cp:lastModifiedBy>
  <cp:revision>2</cp:revision>
  <cp:lastPrinted>2014-01-08T19:04:00Z</cp:lastPrinted>
  <dcterms:created xsi:type="dcterms:W3CDTF">2015-03-09T18:16:00Z</dcterms:created>
  <dcterms:modified xsi:type="dcterms:W3CDTF">2015-03-09T18:16:00Z</dcterms:modified>
</cp:coreProperties>
</file>